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59" w:rsidRPr="00026E59" w:rsidRDefault="00026E59" w:rsidP="00026E5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Виховна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година «Людина </w:t>
      </w:r>
      <w:proofErr w:type="spellStart"/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починається</w:t>
      </w:r>
      <w:proofErr w:type="spellEnd"/>
      <w:proofErr w:type="gram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з добра»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Мета: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Ознайомити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учнів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життям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творчістю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В.О.Сухомлинського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Формувати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вміння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міркувати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оцінювати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свої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вчинки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Спонукати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ізнання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світу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Викликати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бажання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наслідувати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позитивні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риси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персонажів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прочитаних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оповідань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Виховувати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працелюбність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повагу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старших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любов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ідної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землі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доброту,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людяність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потребу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справжній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дружбі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Обладнання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Святково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прибраний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зал, портрет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В.О.Сухомлинського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малюнки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дітей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виставка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книжок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Хід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заходу: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                                        </w:t>
      </w:r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(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звучить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ніжна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мелодія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)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Вчитель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тиша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йде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останнім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літнім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ранком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коридорах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класах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школи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Та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причаївся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вересень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за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ганком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І ставить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квіти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вчителю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 столик.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іде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святий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янгол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ітла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Несе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дарунок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дітям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душу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серце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Для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Нього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небо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зошитами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квітне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Й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співає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дзвоник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лунке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джерельце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А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школи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йде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немов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храму,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Щоб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висвятити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учневі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Людину,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жодну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помилку</w:t>
      </w:r>
      <w:proofErr w:type="spellEnd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знов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права;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ж руках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майбутнє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України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                                                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Віра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Кропивка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Наш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захід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ми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присвячуємо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творчості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видатного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педагога, мудрого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вчителя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директора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школи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доброго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сина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тата, того, кому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присвячувалися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слова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вірша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 </w:t>
      </w: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В.О.Сухомлинському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залишив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назавжди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           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Слід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ісля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себе 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світі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           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Слід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той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зможуть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змести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           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Сиві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славні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століття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На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дошці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портрет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В.О.Сухомлинського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Подивіться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задумливі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очі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скільки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них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доброти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тепла,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розуму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 просто портрет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великої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а портрет великого Учителя,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якого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вчилися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вчаться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вс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: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дорослі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Наша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розповідь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про Василя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Олександровича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вчителя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краси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</w:t>
      </w:r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«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була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високого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поетичного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дару. І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лише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тому,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писав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друкував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вірші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Усе, до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торкалися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руки,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серце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світилося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поезією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».                     (</w:t>
      </w:r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В.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Терен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)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: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Народився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Василь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Олександрович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Сухомлинський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28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вересня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1918 року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селянській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родині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селі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Василівц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іровоградської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області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був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другою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дитиною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сім᾽ї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яка мала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чотирьох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дітей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lastRenderedPageBreak/>
        <w:t>Учень</w:t>
      </w:r>
      <w:proofErr w:type="spellEnd"/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: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Протягом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1926-1933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рр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навчається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семирічній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школі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Учителі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учні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якими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хлопець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спілкувався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роки,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спостерігали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ранні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вияви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творчої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натури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гарно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малю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пише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вірші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грає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народних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музичних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інструментах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же час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виявляється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педагогічна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обдарованість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: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часто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оточенні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дітей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заміняє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вчителя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допомагає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однокласникам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Вчитель</w:t>
      </w:r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очу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звернути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увагу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одну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обставину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яка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значною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мірою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вплинула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обрання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професії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напрям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творчості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яка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також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характеризує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психологічну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сторону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особистості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Василя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Олександровича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Справа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тім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зростав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хворобливою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дитиною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мій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погляд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привело до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самоаналізу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заглиблення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іт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власних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почуттів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переживань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однієї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сторони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іншої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викликало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пильну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увагу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тих,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хто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перебував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допомоги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менших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слабших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беззахисних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        (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звучить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ніжна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мелодія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)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Вчитель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 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Є люди, як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ічки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Згорають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відходять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небуття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Є люди, як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зірки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 -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Горять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ітять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все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життя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Та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зірки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холодні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мертві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Вони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серця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засвічені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небі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Які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горять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обігрівають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все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згаснуть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слова про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нього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хто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32 роки,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</w:t>
      </w:r>
      <w:proofErr w:type="spellEnd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свій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педагогічний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щоденник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потім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роздуми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щоденнику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ставали книгами. Для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наймолодших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написав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понад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1500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казок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новел і легенд,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ми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їх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читаємо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залюбки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         (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представлення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виставки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книг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В.О.Сухомлинського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збірок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мудрих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повчальних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казок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оповідань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, притч, новел,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написаних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для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дітей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дорослих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)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казка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кожне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оповідання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розповідають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читачам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про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неповторну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красу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природи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чуйність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взає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минах</w:t>
      </w:r>
      <w:proofErr w:type="spellEnd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між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людьми,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магічну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силу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доброти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пробуджують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у нас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бажання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захистити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слабшого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допомогти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старшим.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Щира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усмішка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добре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слово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хоча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краплиночка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тепла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дуже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велику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силу.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:</w:t>
      </w:r>
      <w:proofErr w:type="gram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Добрим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бути просто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просто?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       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залежить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доброта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від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зросту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:</w:t>
      </w:r>
      <w:proofErr w:type="gram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 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Як людей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полюбиш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пошануєш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Силу для добра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душі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відчуєш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:</w:t>
      </w:r>
      <w:proofErr w:type="gram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 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І закрутиться Земля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скоріше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Якщо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разом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станемо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іші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:</w:t>
      </w:r>
      <w:proofErr w:type="gram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 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Доброта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роками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старі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  <w:proofErr w:type="gram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Доброта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від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холоду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зігрі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  <w:proofErr w:type="gram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: 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І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якщо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вона, як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сонце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ітить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То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радіють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дорослі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Вчитель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 Все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своє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життя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Сухомлинський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працював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школі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дітьми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Тому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склав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10 правил: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робити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Послухайте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запам’ятайте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їх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lastRenderedPageBreak/>
        <w:t>10 ПРАВИЛ: ЧОГО НЕ МОЖНА РОБИТИ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ледарювати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коли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всі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працюють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сміятися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над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старістю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старими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людьми,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про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старість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треба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говорити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тільки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повагою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заходити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суперечку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шанованими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дорослими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людьми, особливо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старшими.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виявляти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незадоволення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тим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,</w:t>
      </w:r>
      <w:proofErr w:type="spellStart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тебе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немає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якоїсь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речі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допускати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щоб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давала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тобі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те,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вона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бере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собі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робити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того,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осуджують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старші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залишати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старшу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ідну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одинокою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збиратися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дорогу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спитавши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дозволу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поради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у старших.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сідати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столу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 не запросивши старшого.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сидіти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коли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стоїть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доросла, особливо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ітня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тим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більше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жінка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Вчитель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     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Запам᾽ятай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моя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дитино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юних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літ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На все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життя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щоб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знала, як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прожити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 Людина для добра приходить в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іт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Й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покликана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завжди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творити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Нелегко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хто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 не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говорив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Й не кожному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зробити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вдається</w:t>
      </w:r>
      <w:proofErr w:type="spellEnd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іті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стільки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смертних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гріхів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доброта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завжди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йде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серця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Та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ти</w:t>
      </w:r>
      <w:proofErr w:type="spellEnd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тому учись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Добро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творити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людям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співчувати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До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цього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іту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пильно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придивись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Злим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помислам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навчися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лад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давати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Йди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добротою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собі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затям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ласкою,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прихильністю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привітно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Й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розлучайся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добрим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почуттям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Хай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доброта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душі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суцвіттям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квітне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Дорогі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пограємо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вами 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гру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       "Ким стану, </w:t>
      </w: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зроблю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?".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u w:val="single"/>
          <w:lang w:eastAsia="ru-RU"/>
        </w:rPr>
        <w:t>Умови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u w:val="single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u w:val="single"/>
          <w:lang w:eastAsia="ru-RU"/>
        </w:rPr>
        <w:t>гри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сидять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колі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передають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один одному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м'яч</w:t>
      </w:r>
      <w:proofErr w:type="spellEnd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В кого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м'яч</w:t>
      </w:r>
      <w:proofErr w:type="spellEnd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той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розповідає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ким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буде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майбутньому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доброго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робитиме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П</w:t>
      </w:r>
      <w:proofErr w:type="gram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існя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 «Доброта»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Вчитель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 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Твори Василя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Олександровича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залишили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байдужими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тільки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вас,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але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</w:t>
      </w:r>
      <w:proofErr w:type="spellEnd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художників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вони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намалювали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ілюстрацію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них.         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gram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(На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дошці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ілюстрації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й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малюнки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.</w:t>
      </w:r>
      <w:proofErr w:type="gram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Вчитель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коментує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їх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, а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діти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відгадують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, до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якого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твору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кожен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i/>
          <w:iCs/>
          <w:color w:val="3C3E3E"/>
          <w:sz w:val="24"/>
          <w:szCs w:val="24"/>
          <w:lang w:eastAsia="ru-RU"/>
        </w:rPr>
        <w:t xml:space="preserve"> них.)</w:t>
      </w:r>
      <w:proofErr w:type="gram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Якщо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добра,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нею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хочеться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говорити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сміятись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мовчати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спілкуватись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Ось такими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маємо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бути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ми,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таким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був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улюбленець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lastRenderedPageBreak/>
        <w:t xml:space="preserve">народу. А народ –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забуває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тих,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хто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залишив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ісля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себе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добрий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слід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Про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свідчить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народна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мудрість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Гра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«</w:t>
      </w: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Знайдіть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половинку»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{C}·          Добро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роби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{C}·          Краса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{C}·          Усе добре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приймай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{C}·         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Хочеш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собі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добра,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{C}·          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Добре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діло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{C}·          Не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одежа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красить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 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: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Добро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творити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Землі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лиш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дано.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І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навіть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діточки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мал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Всі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знають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давно.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Краса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море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доброти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Оточує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нас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всіх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Подібним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будь до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сонця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Щоб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зазвучав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твій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сміх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Щоб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освітлював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вс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шлях,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Як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сонце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висоти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в  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справі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роби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нікому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зла.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роби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сміло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добре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</w:t>
      </w:r>
      <w:proofErr w:type="spellEnd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тобі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буде.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а злого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уникай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діла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Хай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сяє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усмішка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очах.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Будь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завжди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добрим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 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proofErr w:type="gram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: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Як поле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засівається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зерном, так наша нива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розумом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красою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добром.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Вчитель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А ми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покликан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зерна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проростити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дитячих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щирих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душах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відродити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І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допомагає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зробити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…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вчитель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літери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найбільшої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є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той,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хто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дітям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серце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віддавав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сво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  <w:proofErr w:type="gram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Вклонімось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перед ним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Талановитим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мудрим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святим.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lastRenderedPageBreak/>
        <w:t>З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любов᾽ю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служив людям,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пам᾽ятаючи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ніколи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слід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поспішати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висновками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адже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кожен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право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помилку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а ми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бачимо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душі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людей,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ніби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через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матове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скло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{C}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{C}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Пам᾽ятаючи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внутрішній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іт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важливіший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за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її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зовнішній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вигляд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Адже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без думок,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почуттів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ми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схож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повітряну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кульку, яка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перетворюється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клаптик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м᾽якої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гуми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{C}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{C}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Пам᾽ятаючи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наша сила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краса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гурті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Яскравим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прикладом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цього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є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намисто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–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барвисте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ізнокольорове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{C}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{C}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Кожна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бути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чарівником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І для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цього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потрібна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чарівна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паличка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достатньо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сказати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добре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слово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або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зробити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діло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 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скупімось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слова</w:t>
      </w:r>
      <w:proofErr w:type="gram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Їх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частіше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розмовах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вживаймо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І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якщо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наша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віра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жива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Ми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ділі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її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проявляймо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Посміхаймось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ближніх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своїх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Замість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того,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щоб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їх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ображати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Будьмо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ніжні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них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Постараймось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їх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забувати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 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Ми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житті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часто терпим тому,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байдужі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інших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буваєм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Тільки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ближньому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бачим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вину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Обмовляєм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ображаєм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Якщо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хочем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щоб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ближні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нас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Проявляли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свої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розуміння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Ми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повинні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них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повсякчас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щиру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любов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терпіння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 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І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будьмо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жорстокі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такі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спішім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винуватити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інших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Подивімось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які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ми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самі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Може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наш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поступки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гірші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?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Друзям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руку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подаймо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біді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Залікуймо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сердечні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їх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рани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Стане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легше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нам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жити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тоді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Як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самі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ми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добрішими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станем.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Заключна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частина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Вчитель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:</w:t>
      </w: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Ось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ідходить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свого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завершення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наша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зустріч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Сподіваюся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кожен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вас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вирішив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для себе бути доброю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людиною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І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завжди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робити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щасливими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тих,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хто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поруч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нами.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Учениця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Сьогодні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уроці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нас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вчителька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навчила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На прикладах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відомих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як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гарними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нам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буть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школі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удома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усі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м</w:t>
      </w:r>
      <w:proofErr w:type="spellEnd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давно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відомо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lastRenderedPageBreak/>
        <w:t>Що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добрих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не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народжують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, 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добрими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стають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Учениця</w:t>
      </w:r>
      <w:proofErr w:type="spellEnd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А педагог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відомий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Казок для нас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багато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хороших написав.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Ми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їх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читати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будем,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Розкажем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про них людям.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Нехай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усі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навчаться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будь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добрими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завжди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.</w:t>
      </w:r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proofErr w:type="spellStart"/>
      <w:r w:rsidRPr="00026E59">
        <w:rPr>
          <w:rFonts w:ascii="Arial" w:eastAsia="Times New Roman" w:hAnsi="Arial" w:cs="Arial"/>
          <w:b/>
          <w:bCs/>
          <w:color w:val="3C3E3E"/>
          <w:sz w:val="24"/>
          <w:szCs w:val="24"/>
          <w:lang w:eastAsia="ru-RU"/>
        </w:rPr>
        <w:t>Вчитель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Творіть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добро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вам 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відповідатимуть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 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любов'ю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щедр</w:t>
      </w:r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істю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. </w:t>
      </w:r>
      <w:proofErr w:type="gram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Та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й</w:t>
      </w:r>
      <w:proofErr w:type="spellEnd"/>
      <w:proofErr w:type="gram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будуть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у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нашій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країні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мир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і</w:t>
      </w:r>
      <w:proofErr w:type="spellEnd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 xml:space="preserve"> </w:t>
      </w:r>
      <w:proofErr w:type="spellStart"/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злагода</w:t>
      </w:r>
      <w:proofErr w:type="spellEnd"/>
    </w:p>
    <w:p w:rsidR="00026E59" w:rsidRPr="00026E59" w:rsidRDefault="00026E59" w:rsidP="00026E5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  <w:lang w:eastAsia="ru-RU"/>
        </w:rPr>
      </w:pPr>
      <w:r w:rsidRPr="00026E59">
        <w:rPr>
          <w:rFonts w:ascii="Arial" w:eastAsia="Times New Roman" w:hAnsi="Arial" w:cs="Arial"/>
          <w:color w:val="3C3E3E"/>
          <w:sz w:val="24"/>
          <w:szCs w:val="24"/>
          <w:lang w:eastAsia="ru-RU"/>
        </w:rPr>
        <w:t> </w:t>
      </w:r>
    </w:p>
    <w:p w:rsidR="00B72AEA" w:rsidRDefault="00B72AEA">
      <w:bookmarkStart w:id="0" w:name="_GoBack"/>
      <w:bookmarkEnd w:id="0"/>
    </w:p>
    <w:sectPr w:rsidR="00B72AEA" w:rsidSect="000A402D">
      <w:footerReference w:type="default" r:id="rId6"/>
      <w:pgSz w:w="11906" w:h="16838"/>
      <w:pgMar w:top="1134" w:right="850" w:bottom="1134" w:left="255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02D" w:rsidRDefault="000A402D" w:rsidP="000A402D">
      <w:pPr>
        <w:spacing w:after="0" w:line="240" w:lineRule="auto"/>
      </w:pPr>
      <w:r>
        <w:separator/>
      </w:r>
    </w:p>
  </w:endnote>
  <w:endnote w:type="continuationSeparator" w:id="0">
    <w:p w:rsidR="000A402D" w:rsidRDefault="000A402D" w:rsidP="000A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157"/>
      <w:docPartObj>
        <w:docPartGallery w:val="Page Numbers (Bottom of Page)"/>
        <w:docPartUnique/>
      </w:docPartObj>
    </w:sdtPr>
    <w:sdtContent>
      <w:p w:rsidR="000A402D" w:rsidRDefault="000A402D">
        <w:pPr>
          <w:pStyle w:val="a6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0A402D" w:rsidRDefault="000A40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02D" w:rsidRDefault="000A402D" w:rsidP="000A402D">
      <w:pPr>
        <w:spacing w:after="0" w:line="240" w:lineRule="auto"/>
      </w:pPr>
      <w:r>
        <w:separator/>
      </w:r>
    </w:p>
  </w:footnote>
  <w:footnote w:type="continuationSeparator" w:id="0">
    <w:p w:rsidR="000A402D" w:rsidRDefault="000A402D" w:rsidP="000A4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E59"/>
    <w:rsid w:val="00024A68"/>
    <w:rsid w:val="00026E59"/>
    <w:rsid w:val="0005105B"/>
    <w:rsid w:val="0008272C"/>
    <w:rsid w:val="0009754D"/>
    <w:rsid w:val="000A402D"/>
    <w:rsid w:val="000A7796"/>
    <w:rsid w:val="000B075E"/>
    <w:rsid w:val="000B2B9D"/>
    <w:rsid w:val="000C1E40"/>
    <w:rsid w:val="000C6392"/>
    <w:rsid w:val="000E6802"/>
    <w:rsid w:val="000F62F4"/>
    <w:rsid w:val="0010403C"/>
    <w:rsid w:val="001138E4"/>
    <w:rsid w:val="001440AC"/>
    <w:rsid w:val="00165DA6"/>
    <w:rsid w:val="00175687"/>
    <w:rsid w:val="00197221"/>
    <w:rsid w:val="001C1FCC"/>
    <w:rsid w:val="001C799B"/>
    <w:rsid w:val="001E0032"/>
    <w:rsid w:val="001F3DFC"/>
    <w:rsid w:val="00202E8D"/>
    <w:rsid w:val="002173C9"/>
    <w:rsid w:val="002447AD"/>
    <w:rsid w:val="00255CEA"/>
    <w:rsid w:val="00266358"/>
    <w:rsid w:val="00271977"/>
    <w:rsid w:val="00276325"/>
    <w:rsid w:val="0028366E"/>
    <w:rsid w:val="00291221"/>
    <w:rsid w:val="00296979"/>
    <w:rsid w:val="002A7CBD"/>
    <w:rsid w:val="002C64A9"/>
    <w:rsid w:val="002F54DB"/>
    <w:rsid w:val="002F6316"/>
    <w:rsid w:val="003163F5"/>
    <w:rsid w:val="003228B1"/>
    <w:rsid w:val="00341DE1"/>
    <w:rsid w:val="00356702"/>
    <w:rsid w:val="00387A42"/>
    <w:rsid w:val="003942E6"/>
    <w:rsid w:val="00394D4E"/>
    <w:rsid w:val="003B28D6"/>
    <w:rsid w:val="003B40D2"/>
    <w:rsid w:val="003B6584"/>
    <w:rsid w:val="003C3D9D"/>
    <w:rsid w:val="003C5403"/>
    <w:rsid w:val="003D276F"/>
    <w:rsid w:val="003D2F85"/>
    <w:rsid w:val="003E4B3D"/>
    <w:rsid w:val="003E648D"/>
    <w:rsid w:val="003F3D9C"/>
    <w:rsid w:val="00411975"/>
    <w:rsid w:val="00411C8E"/>
    <w:rsid w:val="00431BD6"/>
    <w:rsid w:val="004521D6"/>
    <w:rsid w:val="00452726"/>
    <w:rsid w:val="0046128F"/>
    <w:rsid w:val="004719DF"/>
    <w:rsid w:val="0048498F"/>
    <w:rsid w:val="004A4BC6"/>
    <w:rsid w:val="005277DF"/>
    <w:rsid w:val="00544F61"/>
    <w:rsid w:val="00575B0D"/>
    <w:rsid w:val="00581F51"/>
    <w:rsid w:val="005B0966"/>
    <w:rsid w:val="005F55CE"/>
    <w:rsid w:val="0060124E"/>
    <w:rsid w:val="00605265"/>
    <w:rsid w:val="00635E3C"/>
    <w:rsid w:val="00674202"/>
    <w:rsid w:val="00691C41"/>
    <w:rsid w:val="006C18E1"/>
    <w:rsid w:val="006C1C54"/>
    <w:rsid w:val="006C547C"/>
    <w:rsid w:val="006D39AC"/>
    <w:rsid w:val="006D6359"/>
    <w:rsid w:val="006D6D84"/>
    <w:rsid w:val="0071397F"/>
    <w:rsid w:val="00734F66"/>
    <w:rsid w:val="0073718B"/>
    <w:rsid w:val="00742653"/>
    <w:rsid w:val="0074325B"/>
    <w:rsid w:val="00746A5B"/>
    <w:rsid w:val="00746D6F"/>
    <w:rsid w:val="00750254"/>
    <w:rsid w:val="00753469"/>
    <w:rsid w:val="00753713"/>
    <w:rsid w:val="00764CD9"/>
    <w:rsid w:val="00765AAC"/>
    <w:rsid w:val="007709E2"/>
    <w:rsid w:val="0077236D"/>
    <w:rsid w:val="00777A47"/>
    <w:rsid w:val="007A0E11"/>
    <w:rsid w:val="007A7CEF"/>
    <w:rsid w:val="007B4E7D"/>
    <w:rsid w:val="007C2D25"/>
    <w:rsid w:val="007E028D"/>
    <w:rsid w:val="00811600"/>
    <w:rsid w:val="0082284D"/>
    <w:rsid w:val="00841C7A"/>
    <w:rsid w:val="00877CE9"/>
    <w:rsid w:val="00887E8A"/>
    <w:rsid w:val="008971F4"/>
    <w:rsid w:val="00897349"/>
    <w:rsid w:val="008D025D"/>
    <w:rsid w:val="008F1F01"/>
    <w:rsid w:val="008F5115"/>
    <w:rsid w:val="009015E7"/>
    <w:rsid w:val="00902004"/>
    <w:rsid w:val="0092181F"/>
    <w:rsid w:val="009606D5"/>
    <w:rsid w:val="009656FC"/>
    <w:rsid w:val="00975590"/>
    <w:rsid w:val="009874CD"/>
    <w:rsid w:val="00995EF6"/>
    <w:rsid w:val="0099752C"/>
    <w:rsid w:val="009A0438"/>
    <w:rsid w:val="009B3457"/>
    <w:rsid w:val="009B4C99"/>
    <w:rsid w:val="009B5E86"/>
    <w:rsid w:val="009C278A"/>
    <w:rsid w:val="009F2BAE"/>
    <w:rsid w:val="00A01F5C"/>
    <w:rsid w:val="00A02A86"/>
    <w:rsid w:val="00A11FA4"/>
    <w:rsid w:val="00A50FD9"/>
    <w:rsid w:val="00A536BB"/>
    <w:rsid w:val="00A85BD1"/>
    <w:rsid w:val="00A87035"/>
    <w:rsid w:val="00A9796B"/>
    <w:rsid w:val="00AA421C"/>
    <w:rsid w:val="00AC5D1F"/>
    <w:rsid w:val="00AC7F5B"/>
    <w:rsid w:val="00AD1149"/>
    <w:rsid w:val="00AD58B1"/>
    <w:rsid w:val="00AE653A"/>
    <w:rsid w:val="00AF0874"/>
    <w:rsid w:val="00AF65A7"/>
    <w:rsid w:val="00AF67AE"/>
    <w:rsid w:val="00AF72C5"/>
    <w:rsid w:val="00B14963"/>
    <w:rsid w:val="00B24150"/>
    <w:rsid w:val="00B30A31"/>
    <w:rsid w:val="00B35C64"/>
    <w:rsid w:val="00B62176"/>
    <w:rsid w:val="00B62C88"/>
    <w:rsid w:val="00B6329F"/>
    <w:rsid w:val="00B72253"/>
    <w:rsid w:val="00B72658"/>
    <w:rsid w:val="00B72AEA"/>
    <w:rsid w:val="00B75ED3"/>
    <w:rsid w:val="00B81A8E"/>
    <w:rsid w:val="00B824CB"/>
    <w:rsid w:val="00BB0D62"/>
    <w:rsid w:val="00BB5070"/>
    <w:rsid w:val="00BB518D"/>
    <w:rsid w:val="00BD430C"/>
    <w:rsid w:val="00BD44A0"/>
    <w:rsid w:val="00BD6EEA"/>
    <w:rsid w:val="00BE3F79"/>
    <w:rsid w:val="00BF485A"/>
    <w:rsid w:val="00C00052"/>
    <w:rsid w:val="00C00CDB"/>
    <w:rsid w:val="00C13505"/>
    <w:rsid w:val="00C3449F"/>
    <w:rsid w:val="00C34FEF"/>
    <w:rsid w:val="00C41A73"/>
    <w:rsid w:val="00C514D9"/>
    <w:rsid w:val="00C5280A"/>
    <w:rsid w:val="00C701F0"/>
    <w:rsid w:val="00C81FE1"/>
    <w:rsid w:val="00C9270B"/>
    <w:rsid w:val="00CA6534"/>
    <w:rsid w:val="00CD2115"/>
    <w:rsid w:val="00CD5385"/>
    <w:rsid w:val="00CE39D6"/>
    <w:rsid w:val="00CE489D"/>
    <w:rsid w:val="00CF3F2D"/>
    <w:rsid w:val="00D01969"/>
    <w:rsid w:val="00D10293"/>
    <w:rsid w:val="00D15335"/>
    <w:rsid w:val="00D501B9"/>
    <w:rsid w:val="00D70F79"/>
    <w:rsid w:val="00DB4548"/>
    <w:rsid w:val="00DB6207"/>
    <w:rsid w:val="00DC08F5"/>
    <w:rsid w:val="00DC4E11"/>
    <w:rsid w:val="00DD181B"/>
    <w:rsid w:val="00DE24B6"/>
    <w:rsid w:val="00DF4389"/>
    <w:rsid w:val="00E00226"/>
    <w:rsid w:val="00E067E3"/>
    <w:rsid w:val="00E07476"/>
    <w:rsid w:val="00E14689"/>
    <w:rsid w:val="00E331F3"/>
    <w:rsid w:val="00E35634"/>
    <w:rsid w:val="00E37557"/>
    <w:rsid w:val="00E45141"/>
    <w:rsid w:val="00E54800"/>
    <w:rsid w:val="00E553CB"/>
    <w:rsid w:val="00E56484"/>
    <w:rsid w:val="00E6649E"/>
    <w:rsid w:val="00E670E0"/>
    <w:rsid w:val="00E71247"/>
    <w:rsid w:val="00E9645D"/>
    <w:rsid w:val="00EB6270"/>
    <w:rsid w:val="00ED39CC"/>
    <w:rsid w:val="00ED7651"/>
    <w:rsid w:val="00F274F1"/>
    <w:rsid w:val="00F30CE9"/>
    <w:rsid w:val="00F33A05"/>
    <w:rsid w:val="00F4138A"/>
    <w:rsid w:val="00F4383F"/>
    <w:rsid w:val="00F54B88"/>
    <w:rsid w:val="00F65260"/>
    <w:rsid w:val="00F726F6"/>
    <w:rsid w:val="00F9107D"/>
    <w:rsid w:val="00F9237B"/>
    <w:rsid w:val="00F92DC5"/>
    <w:rsid w:val="00FC07D8"/>
    <w:rsid w:val="00FD12FC"/>
    <w:rsid w:val="00FD1C0F"/>
    <w:rsid w:val="00FE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6E59"/>
  </w:style>
  <w:style w:type="paragraph" w:styleId="a4">
    <w:name w:val="header"/>
    <w:basedOn w:val="a"/>
    <w:link w:val="a5"/>
    <w:uiPriority w:val="99"/>
    <w:semiHidden/>
    <w:unhideWhenUsed/>
    <w:rsid w:val="000A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402D"/>
  </w:style>
  <w:style w:type="paragraph" w:styleId="a6">
    <w:name w:val="footer"/>
    <w:basedOn w:val="a"/>
    <w:link w:val="a7"/>
    <w:uiPriority w:val="99"/>
    <w:unhideWhenUsed/>
    <w:rsid w:val="000A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6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1347</Words>
  <Characters>7680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2018-10-10T17:41:00Z</cp:lastPrinted>
  <dcterms:created xsi:type="dcterms:W3CDTF">2018-10-10T12:48:00Z</dcterms:created>
  <dcterms:modified xsi:type="dcterms:W3CDTF">2018-10-10T17:43:00Z</dcterms:modified>
</cp:coreProperties>
</file>